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89" w:rsidRDefault="001C7289" w:rsidP="001C728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RAPORT DE EVALUARE </w:t>
      </w:r>
    </w:p>
    <w:p w:rsidR="001C7289" w:rsidRDefault="001C7289" w:rsidP="001C728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 A IMPLEMENTĂRII LEGII NR. 544/2001</w:t>
      </w: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</w:t>
      </w:r>
      <w:r w:rsidR="00C91193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>ÎN ANUL 2015</w:t>
      </w:r>
    </w:p>
    <w:p w:rsidR="001C7289" w:rsidRDefault="001C7289" w:rsidP="001C7289">
      <w:pPr>
        <w:rPr>
          <w:b/>
          <w:i/>
          <w:sz w:val="20"/>
          <w:szCs w:val="20"/>
          <w:lang w:val="pt-BR"/>
        </w:rPr>
      </w:pPr>
    </w:p>
    <w:p w:rsidR="001C7289" w:rsidRDefault="001C7289" w:rsidP="001C7289">
      <w:pPr>
        <w:ind w:left="2160" w:firstLine="720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Directia</w:t>
      </w:r>
      <w:proofErr w:type="spellEnd"/>
      <w:r>
        <w:rPr>
          <w:b/>
          <w:i/>
          <w:sz w:val="20"/>
          <w:szCs w:val="20"/>
        </w:rPr>
        <w:t xml:space="preserve"> de </w:t>
      </w:r>
      <w:proofErr w:type="spellStart"/>
      <w:r>
        <w:rPr>
          <w:b/>
          <w:i/>
          <w:sz w:val="20"/>
          <w:szCs w:val="20"/>
        </w:rPr>
        <w:t>Sanatate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b/>
          <w:i/>
          <w:sz w:val="20"/>
          <w:szCs w:val="20"/>
        </w:rPr>
        <w:t>Publica</w:t>
      </w:r>
      <w:proofErr w:type="spellEnd"/>
      <w:r>
        <w:rPr>
          <w:b/>
          <w:i/>
          <w:sz w:val="20"/>
          <w:szCs w:val="20"/>
        </w:rPr>
        <w:t xml:space="preserve">  </w:t>
      </w:r>
      <w:proofErr w:type="spellStart"/>
      <w:r>
        <w:rPr>
          <w:b/>
          <w:i/>
          <w:sz w:val="20"/>
          <w:szCs w:val="20"/>
        </w:rPr>
        <w:t>Dambovita</w:t>
      </w:r>
      <w:proofErr w:type="spellEnd"/>
      <w:proofErr w:type="gramEnd"/>
    </w:p>
    <w:p w:rsidR="001C7289" w:rsidRDefault="001C7289" w:rsidP="001C7289">
      <w:pPr>
        <w:rPr>
          <w:sz w:val="20"/>
          <w:szCs w:val="20"/>
        </w:rPr>
      </w:pP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1080"/>
        <w:gridCol w:w="900"/>
        <w:gridCol w:w="39"/>
        <w:gridCol w:w="861"/>
      </w:tblGrid>
      <w:tr w:rsidR="001C7289" w:rsidTr="001C7289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1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1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cod</w:t>
            </w:r>
            <w:proofErr w:type="gram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1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RASPUNS</w:t>
            </w:r>
          </w:p>
        </w:tc>
      </w:tr>
      <w:tr w:rsidR="001C7289" w:rsidTr="001C7289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Comunicarea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oficiu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anumitor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categorii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informaţii</w:t>
            </w:r>
            <w:proofErr w:type="spellEnd"/>
          </w:p>
        </w:tc>
      </w:tr>
      <w:tr w:rsidR="001C7289" w:rsidTr="001C7289">
        <w:trPr>
          <w:cantSplit/>
          <w:trHeight w:val="570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Instituţia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dumneavoastr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informaţiile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public,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oficiu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potrivit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art. 5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?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</w:t>
            </w:r>
          </w:p>
        </w:tc>
      </w:tr>
      <w:tr w:rsidR="001C7289" w:rsidTr="001C7289">
        <w:trPr>
          <w:cantSplit/>
          <w:trHeight w:val="310"/>
        </w:trPr>
        <w:tc>
          <w:tcPr>
            <w:tcW w:w="10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C7289" w:rsidTr="001C7289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2.</w:t>
            </w:r>
            <w:r>
              <w:rPr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Lista a fost făcută publică prin: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990"/>
              <w:rPr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a. Afişare la sediul instituţiei</w:t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5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spacing w:line="276" w:lineRule="auto"/>
              <w:ind w:left="1080"/>
              <w:rPr>
                <w:color w:val="000000"/>
                <w:sz w:val="20"/>
                <w:szCs w:val="20"/>
              </w:rPr>
            </w:pP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99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 </w:t>
            </w:r>
            <w:proofErr w:type="spellStart"/>
            <w:r>
              <w:rPr>
                <w:color w:val="000000"/>
                <w:sz w:val="20"/>
                <w:szCs w:val="20"/>
              </w:rPr>
              <w:t>Monitorul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Oficial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color w:val="000000"/>
                <w:sz w:val="20"/>
                <w:szCs w:val="20"/>
              </w:rPr>
              <w:t>României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A2_2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spacing w:line="276" w:lineRule="auto"/>
              <w:ind w:left="1080"/>
              <w:rPr>
                <w:color w:val="000000"/>
                <w:sz w:val="20"/>
                <w:szCs w:val="20"/>
              </w:rPr>
            </w:pP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99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c. Mass-media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spacing w:line="276" w:lineRule="auto"/>
              <w:ind w:left="1080"/>
              <w:rPr>
                <w:color w:val="000000"/>
                <w:sz w:val="20"/>
                <w:szCs w:val="20"/>
              </w:rPr>
            </w:pP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99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d. </w:t>
            </w:r>
            <w:proofErr w:type="spellStart"/>
            <w:r>
              <w:rPr>
                <w:color w:val="000000"/>
                <w:sz w:val="20"/>
                <w:szCs w:val="20"/>
              </w:rPr>
              <w:t>Publicaţiile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proprii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A2_4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spacing w:line="276" w:lineRule="auto"/>
              <w:ind w:left="1080"/>
              <w:rPr>
                <w:color w:val="000000"/>
                <w:sz w:val="20"/>
                <w:szCs w:val="20"/>
              </w:rPr>
            </w:pP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99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color w:val="000000"/>
                <w:sz w:val="20"/>
                <w:szCs w:val="20"/>
              </w:rPr>
              <w:t>Pagina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Internet </w:t>
            </w:r>
            <w:proofErr w:type="spellStart"/>
            <w:r>
              <w:rPr>
                <w:color w:val="000000"/>
                <w:sz w:val="20"/>
                <w:szCs w:val="20"/>
              </w:rPr>
              <w:t>proprie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A2_5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</w:tr>
      <w:tr w:rsidR="001C7289" w:rsidTr="001C7289">
        <w:trPr>
          <w:cantSplit/>
          <w:trHeight w:val="548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  <w:szCs w:val="20"/>
              </w:rPr>
              <w:t>Instituţia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d-</w:t>
            </w:r>
            <w:proofErr w:type="spellStart"/>
            <w:r>
              <w:rPr>
                <w:color w:val="000000"/>
                <w:sz w:val="20"/>
                <w:szCs w:val="20"/>
              </w:rPr>
              <w:t>voastră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20"/>
              </w:rPr>
              <w:t>organizat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color w:val="000000"/>
                <w:sz w:val="20"/>
                <w:szCs w:val="20"/>
              </w:rPr>
              <w:t>punct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de  </w:t>
            </w:r>
            <w:proofErr w:type="spellStart"/>
            <w:r>
              <w:rPr>
                <w:color w:val="000000"/>
                <w:sz w:val="20"/>
                <w:szCs w:val="20"/>
              </w:rPr>
              <w:t>informare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–</w:t>
            </w:r>
            <w:proofErr w:type="spellStart"/>
            <w:r>
              <w:rPr>
                <w:color w:val="000000"/>
                <w:sz w:val="20"/>
                <w:szCs w:val="20"/>
              </w:rPr>
              <w:t>documentare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potrivit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art. </w:t>
            </w:r>
            <w:proofErr w:type="gramStart"/>
            <w:r>
              <w:rPr>
                <w:color w:val="000000"/>
                <w:sz w:val="20"/>
                <w:szCs w:val="20"/>
              </w:rPr>
              <w:t>5 ,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paragraful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>
              <w:rPr>
                <w:color w:val="000000"/>
                <w:sz w:val="20"/>
                <w:szCs w:val="20"/>
              </w:rPr>
              <w:t>litera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 din </w:t>
            </w:r>
            <w:proofErr w:type="spellStart"/>
            <w:r>
              <w:rPr>
                <w:color w:val="000000"/>
                <w:sz w:val="20"/>
                <w:szCs w:val="20"/>
              </w:rPr>
              <w:t>Legea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544/2001 </w:t>
            </w:r>
            <w:proofErr w:type="spellStart"/>
            <w:r>
              <w:rPr>
                <w:color w:val="000000"/>
                <w:sz w:val="20"/>
                <w:szCs w:val="20"/>
              </w:rPr>
              <w:t>şi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art. 8, </w:t>
            </w:r>
            <w:proofErr w:type="spellStart"/>
            <w:r>
              <w:rPr>
                <w:color w:val="000000"/>
                <w:sz w:val="20"/>
                <w:szCs w:val="20"/>
              </w:rPr>
              <w:t>paragraful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din </w:t>
            </w:r>
            <w:proofErr w:type="spellStart"/>
            <w:r>
              <w:rPr>
                <w:color w:val="000000"/>
                <w:sz w:val="20"/>
                <w:szCs w:val="20"/>
              </w:rPr>
              <w:t>Normele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aplicare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20"/>
              </w:rPr>
              <w:t>Legii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color w:val="000000"/>
                <w:sz w:val="20"/>
                <w:szCs w:val="20"/>
              </w:rPr>
              <w:t>. 544/</w:t>
            </w:r>
            <w:proofErr w:type="gramStart"/>
            <w:r>
              <w:rPr>
                <w:color w:val="000000"/>
                <w:sz w:val="20"/>
                <w:szCs w:val="20"/>
              </w:rPr>
              <w:t>2001 ?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pStyle w:val="Heading2"/>
              <w:spacing w:line="276" w:lineRule="auto"/>
              <w:ind w:left="360"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C7289" w:rsidRDefault="001C7289">
            <w:pPr>
              <w:pStyle w:val="Heading2"/>
              <w:spacing w:line="276" w:lineRule="auto"/>
              <w:ind w:left="360"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pStyle w:val="Heading2"/>
              <w:spacing w:line="276" w:lineRule="auto"/>
              <w:ind w:left="360"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C7289" w:rsidRDefault="001C7289">
            <w:pPr>
              <w:pStyle w:val="Heading2"/>
              <w:spacing w:line="276" w:lineRule="auto"/>
              <w:ind w:left="360"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</w:t>
            </w:r>
          </w:p>
        </w:tc>
      </w:tr>
      <w:tr w:rsidR="001C7289" w:rsidTr="001C7289">
        <w:trPr>
          <w:cantSplit/>
          <w:trHeight w:val="547"/>
        </w:trPr>
        <w:tc>
          <w:tcPr>
            <w:tcW w:w="10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pStyle w:val="Heading2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289" w:rsidTr="001C7289">
        <w:trPr>
          <w:cantSplit/>
          <w:trHeight w:val="547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vizitatori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estimativ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punctelor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informare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it-IT"/>
              </w:rPr>
              <w:t xml:space="preserve">ocumentare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EE23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244581</w:t>
            </w:r>
            <w:bookmarkStart w:id="0" w:name="_GoBack"/>
            <w:bookmarkEnd w:id="0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pStyle w:val="Heading2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289" w:rsidTr="001C7289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Solicitări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înregistrate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public </w:t>
            </w:r>
          </w:p>
        </w:tc>
      </w:tr>
      <w:tr w:rsidR="001C7289" w:rsidTr="001C7289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Numărul total de solicitări înregistrate,   departajat pe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domenii de interes:</w:t>
            </w:r>
          </w:p>
          <w:p w:rsidR="001C7289" w:rsidRDefault="001C7289">
            <w:pPr>
              <w:spacing w:line="276" w:lineRule="auto"/>
              <w:rPr>
                <w:sz w:val="20"/>
                <w:szCs w:val="20"/>
                <w:lang w:val="it-IT"/>
              </w:rPr>
            </w:pPr>
            <w:r>
              <w:rPr>
                <w:b/>
                <w:color w:val="000000"/>
                <w:sz w:val="20"/>
                <w:szCs w:val="20"/>
                <w:lang w:val="it-IT"/>
              </w:rPr>
              <w:t>(nu include solicitările de informaţii redirecţionate spre soluţionare altor instituţii)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a.Utilizarea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contracte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investiţii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cheltuieli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63EA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b.  </w:t>
            </w:r>
            <w:proofErr w:type="spellStart"/>
            <w:r>
              <w:rPr>
                <w:sz w:val="20"/>
                <w:szCs w:val="20"/>
              </w:rPr>
              <w:t>Modul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îndeplinire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atribuţiilor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c.  </w:t>
            </w:r>
            <w:proofErr w:type="spellStart"/>
            <w:r>
              <w:rPr>
                <w:sz w:val="20"/>
                <w:szCs w:val="20"/>
              </w:rPr>
              <w:t>Acte</w:t>
            </w:r>
            <w:proofErr w:type="spellEnd"/>
            <w:r>
              <w:rPr>
                <w:sz w:val="20"/>
                <w:szCs w:val="20"/>
              </w:rPr>
              <w:t xml:space="preserve"> normative, </w:t>
            </w:r>
            <w:proofErr w:type="spellStart"/>
            <w:r>
              <w:rPr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d.  </w:t>
            </w:r>
            <w:proofErr w:type="spellStart"/>
            <w:r>
              <w:rPr>
                <w:sz w:val="20"/>
                <w:szCs w:val="20"/>
              </w:rPr>
              <w:t>Activitatea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liderilor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B1_4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e.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B1_5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f. Altele </w:t>
            </w:r>
          </w:p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B1_6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63EA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C7289" w:rsidTr="001C7289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total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solicitări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înregistrate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departajat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modalitatea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soluţionare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acestora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a. Numărul de solicitări înregistrate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it-IT"/>
              </w:rPr>
              <w:t>rezolvate favorabil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29250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>b. Solicitări înregistrate redirecţionate către soluţionare altor instituţii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 xml:space="preserve"> c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solicitări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înregistrate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respinse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 din </w:t>
            </w:r>
            <w:proofErr w:type="spellStart"/>
            <w:r>
              <w:rPr>
                <w:color w:val="000000"/>
                <w:sz w:val="20"/>
                <w:szCs w:val="20"/>
              </w:rPr>
              <w:t>motivul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informaţii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exceptate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informatii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inexistente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B2_4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7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c)  fără motiv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spacing w:line="276" w:lineRule="auto"/>
              <w:ind w:left="7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d) alte motivaţii  (care ?)</w:t>
            </w:r>
          </w:p>
          <w:p w:rsidR="001C7289" w:rsidRDefault="001C7289">
            <w:pPr>
              <w:spacing w:line="276" w:lineRule="auto"/>
              <w:ind w:left="72"/>
              <w:rPr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  <w:trHeight w:val="97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d. Numărul de solicitări înregistrate respinse, departajat pe domenii de interes: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7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it-IT"/>
              </w:rPr>
              <w:t>a) u</w:t>
            </w:r>
            <w:proofErr w:type="spellStart"/>
            <w:r>
              <w:rPr>
                <w:sz w:val="20"/>
                <w:szCs w:val="20"/>
              </w:rPr>
              <w:t>tilizarea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contracte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investiţii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cheltuieli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B2_7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7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b)  </w:t>
            </w:r>
            <w:proofErr w:type="spellStart"/>
            <w:r>
              <w:rPr>
                <w:sz w:val="20"/>
                <w:szCs w:val="20"/>
              </w:rPr>
              <w:t>modul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îndeplinire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atribuţiilor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B2_8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7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c)  </w:t>
            </w:r>
            <w:proofErr w:type="spellStart"/>
            <w:r>
              <w:rPr>
                <w:sz w:val="20"/>
                <w:szCs w:val="20"/>
              </w:rPr>
              <w:t>acte</w:t>
            </w:r>
            <w:proofErr w:type="spellEnd"/>
            <w:r>
              <w:rPr>
                <w:sz w:val="20"/>
                <w:szCs w:val="20"/>
              </w:rPr>
              <w:t xml:space="preserve"> normative, </w:t>
            </w:r>
            <w:proofErr w:type="spellStart"/>
            <w:r>
              <w:rPr>
                <w:sz w:val="20"/>
                <w:szCs w:val="20"/>
              </w:rPr>
              <w:t>reglementări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B2_9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 w:rsidP="00CE3126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7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d)  </w:t>
            </w:r>
            <w:proofErr w:type="spellStart"/>
            <w:r>
              <w:rPr>
                <w:sz w:val="20"/>
                <w:szCs w:val="20"/>
              </w:rPr>
              <w:t>activitatea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liderilor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B2_10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 w:rsidP="00CE3126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72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e)  informaţii privind modul de aplicare a Legii  nr. 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B2_11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 w:rsidP="00CE3126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f) altele (se precizează care)</w:t>
            </w:r>
          </w:p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B2_12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 w:rsidP="00CE3126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total de </w:t>
            </w:r>
            <w:proofErr w:type="spellStart"/>
            <w:r>
              <w:rPr>
                <w:color w:val="000000"/>
                <w:sz w:val="20"/>
                <w:szCs w:val="20"/>
              </w:rPr>
              <w:t>solicitări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înregistrate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departajat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după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tipul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solicitantului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informaţiilor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(nu include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solicitările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informaţii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redirecţionate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spre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soluţionare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altor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instituţii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a. </w:t>
            </w:r>
            <w:proofErr w:type="spellStart"/>
            <w:r>
              <w:rPr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solicitări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înregistrate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adresate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fizice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983F21" w:rsidP="00CE3126">
            <w:pPr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1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 b.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solicitări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înregistrate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adresate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persoane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juridice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1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B3_2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D351D7" w:rsidP="00CE3126">
            <w:pPr>
              <w:pStyle w:val="Heading1"/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C7289" w:rsidTr="001C7289"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1"/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total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solicitări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înregistrate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departajat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modalitatea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adresare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solicitării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1C7289" w:rsidRDefault="001C7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(nu include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solicitările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informaţii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redirecţionate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spre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soluţionare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altor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instituţii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fr-FR"/>
              </w:rPr>
              <w:t xml:space="preserve">a. </w:t>
            </w:r>
            <w:proofErr w:type="spellStart"/>
            <w:r>
              <w:rPr>
                <w:sz w:val="20"/>
                <w:szCs w:val="20"/>
                <w:lang w:val="fr-FR"/>
              </w:rPr>
              <w:t>pe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suport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fr-FR"/>
              </w:rPr>
              <w:t>hârtie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B4_1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7726B5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14</w:t>
            </w:r>
          </w:p>
        </w:tc>
      </w:tr>
      <w:tr w:rsidR="001C7289" w:rsidTr="001C7289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b.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port </w:t>
            </w:r>
            <w:proofErr w:type="spellStart"/>
            <w:r>
              <w:rPr>
                <w:sz w:val="20"/>
                <w:szCs w:val="20"/>
                <w:lang w:val="fr-FR"/>
              </w:rPr>
              <w:t>electronic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B4_2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26B5">
              <w:rPr>
                <w:sz w:val="20"/>
                <w:szCs w:val="20"/>
              </w:rPr>
              <w:t>0</w:t>
            </w:r>
          </w:p>
        </w:tc>
      </w:tr>
      <w:tr w:rsidR="001C7289" w:rsidTr="001C7289"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</w:t>
            </w:r>
            <w:proofErr w:type="spellStart"/>
            <w:r>
              <w:rPr>
                <w:b/>
                <w:sz w:val="20"/>
                <w:szCs w:val="20"/>
              </w:rPr>
              <w:t>Reclamaţii</w:t>
            </w:r>
            <w:proofErr w:type="spellEnd"/>
            <w:r>
              <w:rPr>
                <w:b/>
                <w:sz w:val="20"/>
                <w:szCs w:val="20"/>
              </w:rPr>
              <w:t xml:space="preserve"> administrative </w:t>
            </w:r>
            <w:proofErr w:type="spellStart"/>
            <w:r>
              <w:rPr>
                <w:b/>
                <w:sz w:val="20"/>
                <w:szCs w:val="20"/>
              </w:rPr>
              <w:t>şi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plângeri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instanţă</w:t>
            </w:r>
            <w:proofErr w:type="spellEnd"/>
          </w:p>
        </w:tc>
      </w:tr>
      <w:tr w:rsidR="001C7289" w:rsidTr="001C7289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1.</w:t>
            </w:r>
            <w:r>
              <w:rPr>
                <w:sz w:val="20"/>
                <w:szCs w:val="20"/>
                <w:lang w:val="pt-BR"/>
              </w:rPr>
              <w:t xml:space="preserve"> Numărul de </w:t>
            </w:r>
            <w:r>
              <w:rPr>
                <w:bCs/>
                <w:iCs/>
                <w:sz w:val="20"/>
                <w:szCs w:val="20"/>
                <w:lang w:val="pt-BR"/>
              </w:rPr>
              <w:t>reclamaţii administrative la adresa</w:t>
            </w:r>
            <w:r>
              <w:rPr>
                <w:sz w:val="20"/>
                <w:szCs w:val="20"/>
                <w:lang w:val="pt-BR"/>
              </w:rPr>
              <w:t xml:space="preserve"> instituţiilor publice în anul 2006 în baza Legii nr.544/2001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rezolvate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favorabil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respinse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c. </w:t>
            </w:r>
            <w:proofErr w:type="spellStart"/>
            <w:r>
              <w:rPr>
                <w:sz w:val="20"/>
                <w:szCs w:val="20"/>
                <w:lang w:val="fr-FR"/>
              </w:rPr>
              <w:t>în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curs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szCs w:val="20"/>
                <w:lang w:val="fr-FR"/>
              </w:rPr>
              <w:t>soluţionare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C1_3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Numărul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bCs/>
                <w:iCs/>
                <w:sz w:val="20"/>
                <w:szCs w:val="20"/>
              </w:rPr>
              <w:t>plângeri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în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instanţă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instituţiilor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anul</w:t>
            </w:r>
            <w:proofErr w:type="spellEnd"/>
            <w:r>
              <w:rPr>
                <w:sz w:val="20"/>
                <w:szCs w:val="20"/>
              </w:rPr>
              <w:t xml:space="preserve"> 2006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Legii</w:t>
            </w:r>
            <w:proofErr w:type="spellEnd"/>
            <w:r>
              <w:rPr>
                <w:sz w:val="20"/>
                <w:szCs w:val="20"/>
              </w:rPr>
              <w:t xml:space="preserve"> nr.544/2001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rezolvate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favorabil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C2_1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it-IT"/>
              </w:rPr>
              <w:t>b. rezolvate în favoarea instituţiei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C2_2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289" w:rsidRDefault="001C728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c. pe rol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C2_3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</w:t>
            </w:r>
          </w:p>
        </w:tc>
      </w:tr>
      <w:tr w:rsidR="001C7289" w:rsidTr="001C7289">
        <w:trPr>
          <w:cantSplit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D. Costuri</w:t>
            </w:r>
          </w:p>
        </w:tc>
      </w:tr>
      <w:tr w:rsidR="001C7289" w:rsidTr="001C7289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it-IT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Costurile totale de funcţionare ale compartimentului (sau persoanelor) însărcinate cu informarea şi relaţiile publice (consumabile) în anul 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C7289" w:rsidTr="001C7289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2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Suma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încasată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2013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instituţie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serviciile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copiere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informaţiilor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furnizate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pStyle w:val="Heading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89" w:rsidRDefault="001C7289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 au </w:t>
            </w:r>
            <w:proofErr w:type="spellStart"/>
            <w:r>
              <w:rPr>
                <w:sz w:val="20"/>
                <w:szCs w:val="20"/>
              </w:rPr>
              <w:t>fost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percepute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taxe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C7289" w:rsidRDefault="001C7289" w:rsidP="001C7289">
      <w:pPr>
        <w:rPr>
          <w:sz w:val="20"/>
          <w:szCs w:val="20"/>
        </w:rPr>
      </w:pPr>
    </w:p>
    <w:p w:rsidR="001C7289" w:rsidRDefault="001C7289" w:rsidP="001C7289">
      <w:pPr>
        <w:rPr>
          <w:sz w:val="20"/>
          <w:szCs w:val="20"/>
          <w:lang w:val="ro-RO"/>
        </w:rPr>
      </w:pPr>
    </w:p>
    <w:p w:rsidR="00CB4222" w:rsidRDefault="00CB4222"/>
    <w:sectPr w:rsidR="00CB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D"/>
    <w:rsid w:val="001C63EA"/>
    <w:rsid w:val="001C7289"/>
    <w:rsid w:val="00292509"/>
    <w:rsid w:val="006840BD"/>
    <w:rsid w:val="007726B5"/>
    <w:rsid w:val="008432B2"/>
    <w:rsid w:val="00983F21"/>
    <w:rsid w:val="00AB0B47"/>
    <w:rsid w:val="00C91193"/>
    <w:rsid w:val="00CB4222"/>
    <w:rsid w:val="00CE3126"/>
    <w:rsid w:val="00D351D7"/>
    <w:rsid w:val="00E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289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1C7289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C728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C7289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1C7289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1C7289"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289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1C7289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C72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72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C7289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7289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289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1C7289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C728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C7289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1C7289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1C7289"/>
    <w:pPr>
      <w:keepNext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289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1C7289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C72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C728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C7289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7289"/>
    <w:rPr>
      <w:rFonts w:ascii="Arial" w:eastAsia="Times New Roman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12</cp:revision>
  <dcterms:created xsi:type="dcterms:W3CDTF">2016-01-20T07:42:00Z</dcterms:created>
  <dcterms:modified xsi:type="dcterms:W3CDTF">2016-01-20T08:08:00Z</dcterms:modified>
</cp:coreProperties>
</file>